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35"/>
      </w:tblGrid>
      <w:tr w:rsidR="004207C9" w:rsidRPr="004207C9" w:rsidTr="00286984">
        <w:tc>
          <w:tcPr>
            <w:tcW w:w="5204" w:type="dxa"/>
            <w:shd w:val="clear" w:color="auto" w:fill="CCECFF"/>
          </w:tcPr>
          <w:p w:rsidR="004207C9" w:rsidRPr="00634729" w:rsidRDefault="004207C9" w:rsidP="006347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44"/>
                <w:szCs w:val="28"/>
                <w:u w:val="single"/>
              </w:rPr>
            </w:pPr>
            <w:r w:rsidRPr="00634729">
              <w:rPr>
                <w:rFonts w:ascii="Times New Roman" w:hAnsi="Times New Roman" w:cs="Times New Roman"/>
                <w:b/>
                <w:bCs/>
                <w:i/>
                <w:color w:val="FF0000"/>
                <w:sz w:val="44"/>
                <w:szCs w:val="28"/>
                <w:u w:val="single"/>
              </w:rPr>
              <w:t>Питание и режим дня:</w:t>
            </w:r>
          </w:p>
          <w:p w:rsidR="00634729" w:rsidRPr="00634729" w:rsidRDefault="00634729" w:rsidP="006347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44"/>
                <w:szCs w:val="28"/>
                <w:u w:val="single"/>
              </w:rPr>
            </w:pPr>
          </w:p>
          <w:p w:rsidR="004207C9" w:rsidRPr="002D1BAB" w:rsidRDefault="004207C9" w:rsidP="0061457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36"/>
              </w:rPr>
            </w:pP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Позаботьтесь об организации режима дня и полноценного питания.</w:t>
            </w:r>
          </w:p>
          <w:p w:rsidR="004207C9" w:rsidRPr="002D1BAB" w:rsidRDefault="004207C9" w:rsidP="0061457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36"/>
              </w:rPr>
            </w:pP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Такие продукты, как рыба, творог</w:t>
            </w:r>
            <w:proofErr w:type="gramStart"/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,о</w:t>
            </w:r>
            <w:proofErr w:type="gramEnd"/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рехи, курага и т. д. стимулируютработу головного мозга.</w:t>
            </w:r>
          </w:p>
          <w:p w:rsidR="004207C9" w:rsidRPr="002D1BAB" w:rsidRDefault="004207C9" w:rsidP="0061457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36"/>
              </w:rPr>
            </w:pP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Не допускайте перегрузок ребенка. Через каждые 40-50 минут занятий обязательно нужно делать перерывына 10-15 минут.</w:t>
            </w:r>
          </w:p>
          <w:p w:rsidR="004207C9" w:rsidRPr="002D1BAB" w:rsidRDefault="004207C9" w:rsidP="0061457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36"/>
              </w:rPr>
            </w:pP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Накануне экзамена ребенок должен отдохнуть и как следует выспаться. Проследите за этим.</w:t>
            </w:r>
          </w:p>
          <w:p w:rsidR="004207C9" w:rsidRPr="002D1BAB" w:rsidRDefault="004207C9" w:rsidP="0061457D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36"/>
              </w:rPr>
            </w:pP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С утра перед экзаменом дайте</w:t>
            </w:r>
            <w:r w:rsidR="0061457D" w:rsidRPr="002D1BAB">
              <w:rPr>
                <w:rFonts w:ascii="Times New Roman" w:hAnsi="Times New Roman" w:cs="Times New Roman"/>
                <w:color w:val="7030A0"/>
                <w:sz w:val="36"/>
              </w:rPr>
              <w:t xml:space="preserve"> </w:t>
            </w: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ребёнку шоколадку... разумеется,</w:t>
            </w:r>
            <w:r w:rsidR="0061457D" w:rsidRPr="002D1BAB">
              <w:rPr>
                <w:rFonts w:ascii="Times New Roman" w:hAnsi="Times New Roman" w:cs="Times New Roman"/>
                <w:color w:val="7030A0"/>
                <w:sz w:val="36"/>
              </w:rPr>
              <w:t xml:space="preserve"> </w:t>
            </w: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>это не баловство, а просто глюкоза</w:t>
            </w:r>
            <w:r w:rsidR="006F163E" w:rsidRPr="002D1BAB">
              <w:rPr>
                <w:rFonts w:ascii="Times New Roman" w:hAnsi="Times New Roman" w:cs="Times New Roman"/>
                <w:color w:val="7030A0"/>
                <w:sz w:val="36"/>
              </w:rPr>
              <w:t>, которая</w:t>
            </w:r>
            <w:r w:rsidRPr="002D1BAB">
              <w:rPr>
                <w:rFonts w:ascii="Times New Roman" w:hAnsi="Times New Roman" w:cs="Times New Roman"/>
                <w:color w:val="7030A0"/>
                <w:sz w:val="36"/>
              </w:rPr>
              <w:t xml:space="preserve"> стимулирует мозговую деятельность!</w:t>
            </w:r>
          </w:p>
          <w:p w:rsidR="004207C9" w:rsidRPr="004207C9" w:rsidRDefault="004207C9" w:rsidP="006347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shd w:val="clear" w:color="auto" w:fill="CCFFFF"/>
          </w:tcPr>
          <w:p w:rsidR="00634729" w:rsidRPr="00634729" w:rsidRDefault="00634729" w:rsidP="0063472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44"/>
              </w:rPr>
            </w:pPr>
            <w:r w:rsidRPr="00634729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44"/>
              </w:rPr>
              <w:lastRenderedPageBreak/>
              <w:t>Советы родителям:</w:t>
            </w:r>
          </w:p>
          <w:p w:rsidR="00634729" w:rsidRPr="006F1B24" w:rsidRDefault="00634729" w:rsidP="006347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9E0000"/>
                <w:sz w:val="28"/>
                <w:szCs w:val="28"/>
                <w:u w:val="single"/>
              </w:rPr>
            </w:pPr>
            <w:r w:rsidRPr="006F1B24">
              <w:rPr>
                <w:rFonts w:ascii="Times New Roman" w:hAnsi="Times New Roman" w:cs="Times New Roman"/>
                <w:b/>
                <w:bCs/>
                <w:i/>
                <w:color w:val="9E0000"/>
                <w:sz w:val="28"/>
                <w:szCs w:val="28"/>
                <w:u w:val="single"/>
              </w:rPr>
              <w:t>Поведение родителей</w:t>
            </w:r>
          </w:p>
          <w:p w:rsidR="00634729" w:rsidRPr="002D1BAB" w:rsidRDefault="00634729" w:rsidP="006347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экзаменационную пору </w:t>
            </w:r>
            <w:r w:rsidRPr="002D1BAB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основная задача родителей </w:t>
            </w:r>
            <w:r w:rsidRPr="002D1BA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      </w:r>
          </w:p>
          <w:p w:rsidR="00634729" w:rsidRPr="006F1B24" w:rsidRDefault="00634729" w:rsidP="00634729">
            <w:pPr>
              <w:pStyle w:val="msoaccenttext3"/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9E0000"/>
                <w:sz w:val="18"/>
                <w:szCs w:val="22"/>
              </w:rPr>
            </w:pPr>
            <w:r w:rsidRPr="006F1B24">
              <w:rPr>
                <w:rFonts w:ascii="Times New Roman" w:hAnsi="Times New Roman"/>
                <w:b/>
                <w:bCs/>
                <w:color w:val="9E0000"/>
                <w:sz w:val="18"/>
                <w:szCs w:val="22"/>
              </w:rPr>
              <w:t>КАК ПОМОЧЬ ДЕТЯМ СПРАВИТЬСЯ С ЭКЗАМЕНАМИ?</w:t>
            </w:r>
          </w:p>
          <w:p w:rsidR="00634729" w:rsidRPr="002D1BAB" w:rsidRDefault="00634729" w:rsidP="00634729">
            <w:pPr>
              <w:pStyle w:val="msoaccenttext3"/>
              <w:widowControl w:val="0"/>
              <w:spacing w:line="240" w:lineRule="auto"/>
              <w:contextualSpacing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2D1BAB">
              <w:rPr>
                <w:rFonts w:ascii="Times New Roman" w:hAnsi="Times New Roman"/>
                <w:color w:val="002060"/>
                <w:sz w:val="22"/>
                <w:szCs w:val="22"/>
              </w:rPr>
              <w:t>Сдача экзамена во многом зависит от настроения и отношения к этому родителей. Чтобы помочь детям как можно лучше подготовиться к экзаменам, попробуйте выполнить несколько советов.</w:t>
            </w:r>
          </w:p>
          <w:p w:rsidR="00634729" w:rsidRPr="002D1BAB" w:rsidRDefault="00634729" w:rsidP="00634729">
            <w:pPr>
              <w:pStyle w:val="msoaccenttext3"/>
              <w:widowControl w:val="0"/>
              <w:numPr>
                <w:ilvl w:val="0"/>
                <w:numId w:val="1"/>
              </w:numPr>
              <w:spacing w:line="240" w:lineRule="auto"/>
              <w:ind w:left="283"/>
              <w:contextualSpacing/>
              <w:rPr>
                <w:rFonts w:ascii="Times New Roman" w:hAnsi="Times New Roman"/>
                <w:color w:val="002060"/>
                <w:sz w:val="24"/>
                <w:szCs w:val="22"/>
              </w:rPr>
            </w:pPr>
            <w:r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>Подбадривайте детей</w:t>
            </w: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, хвалите их за то, что они делают хорошо.</w:t>
            </w:r>
          </w:p>
          <w:p w:rsidR="00634729" w:rsidRPr="00634729" w:rsidRDefault="00634729" w:rsidP="00634729">
            <w:pPr>
              <w:pStyle w:val="msoaccenttext3"/>
              <w:widowControl w:val="0"/>
              <w:numPr>
                <w:ilvl w:val="0"/>
                <w:numId w:val="1"/>
              </w:numPr>
              <w:spacing w:line="240" w:lineRule="auto"/>
              <w:ind w:left="283"/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>Повышайте их уверенность в себе</w:t>
            </w:r>
            <w:r w:rsidRPr="00634729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так как чем больше ребенок боится неудачи, тем больше вероятность допустить ошибку.</w:t>
            </w:r>
          </w:p>
          <w:p w:rsidR="00634729" w:rsidRPr="002D1BAB" w:rsidRDefault="00634729" w:rsidP="00634729">
            <w:pPr>
              <w:pStyle w:val="msoaccenttext3"/>
              <w:widowControl w:val="0"/>
              <w:numPr>
                <w:ilvl w:val="0"/>
                <w:numId w:val="1"/>
              </w:numPr>
              <w:spacing w:line="240" w:lineRule="auto"/>
              <w:ind w:left="283"/>
              <w:contextualSpacing/>
              <w:rPr>
                <w:rFonts w:ascii="Times New Roman" w:hAnsi="Times New Roman"/>
                <w:color w:val="002060"/>
                <w:sz w:val="24"/>
                <w:szCs w:val="22"/>
              </w:rPr>
            </w:pPr>
            <w:r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>Наблюдайте за самочувствием ребенка,</w:t>
            </w:r>
            <w:r w:rsidRPr="00634729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никто, кроме Вас, не сможет вовремя заметить и предотвратить ухудшение  его состояния, связанное с переутомлением.</w:t>
            </w:r>
          </w:p>
          <w:p w:rsidR="00634729" w:rsidRPr="00634729" w:rsidRDefault="00634729" w:rsidP="00634729">
            <w:pPr>
              <w:pStyle w:val="msoaccenttext3"/>
              <w:widowControl w:val="0"/>
              <w:numPr>
                <w:ilvl w:val="0"/>
                <w:numId w:val="1"/>
              </w:numPr>
              <w:spacing w:line="240" w:lineRule="auto"/>
              <w:ind w:left="283"/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Контролируйте режим подготовки ребенка к экзаменам,</w:t>
            </w:r>
            <w:r w:rsidRPr="00634729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 xml:space="preserve">не допускайте </w:t>
            </w:r>
            <w:r w:rsidR="009F5C34"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>перегрузок</w:t>
            </w:r>
            <w:r w:rsidR="009F5C34" w:rsidRPr="00634729">
              <w:rPr>
                <w:rFonts w:ascii="Times New Roman" w:hAnsi="Times New Roman"/>
                <w:sz w:val="24"/>
                <w:szCs w:val="22"/>
              </w:rPr>
              <w:t>.</w:t>
            </w:r>
          </w:p>
          <w:p w:rsidR="00634729" w:rsidRPr="002D1BAB" w:rsidRDefault="00634729" w:rsidP="00634729">
            <w:pPr>
              <w:pStyle w:val="msoaccenttext3"/>
              <w:widowControl w:val="0"/>
              <w:numPr>
                <w:ilvl w:val="0"/>
                <w:numId w:val="1"/>
              </w:numPr>
              <w:spacing w:line="240" w:lineRule="auto"/>
              <w:ind w:left="283"/>
              <w:contextualSpacing/>
              <w:rPr>
                <w:rFonts w:ascii="Times New Roman" w:hAnsi="Times New Roman"/>
                <w:color w:val="002060"/>
                <w:sz w:val="24"/>
                <w:szCs w:val="22"/>
              </w:rPr>
            </w:pPr>
            <w:r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>Обеспечьте дома удобное место для занятий</w:t>
            </w:r>
            <w:r w:rsidRPr="00634729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проследите, чтобы никто из домашних не мешал.</w:t>
            </w:r>
          </w:p>
          <w:p w:rsidR="00634729" w:rsidRPr="002D1BAB" w:rsidRDefault="00634729" w:rsidP="00634729">
            <w:pPr>
              <w:pStyle w:val="msoaccenttext3"/>
              <w:widowControl w:val="0"/>
              <w:numPr>
                <w:ilvl w:val="0"/>
                <w:numId w:val="1"/>
              </w:numPr>
              <w:spacing w:line="240" w:lineRule="auto"/>
              <w:ind w:left="283"/>
              <w:contextualSpacing/>
              <w:rPr>
                <w:rFonts w:ascii="Times New Roman" w:hAnsi="Times New Roman"/>
                <w:color w:val="002060"/>
                <w:sz w:val="24"/>
                <w:szCs w:val="22"/>
              </w:rPr>
            </w:pPr>
            <w:r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>Обратите внимание на питание ребенка:</w:t>
            </w:r>
            <w:r w:rsidRPr="00634729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во время интенсивного умственного напряжения  оно должно быть  разнообразным и сбалансированным.</w:t>
            </w:r>
          </w:p>
          <w:p w:rsidR="00634729" w:rsidRPr="00DB4509" w:rsidRDefault="00634729" w:rsidP="004E6536">
            <w:pPr>
              <w:pStyle w:val="msoaccenttext3"/>
              <w:widowControl w:val="0"/>
              <w:numPr>
                <w:ilvl w:val="0"/>
                <w:numId w:val="1"/>
              </w:numPr>
              <w:spacing w:line="240" w:lineRule="auto"/>
              <w:ind w:left="283"/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6F1B24">
              <w:rPr>
                <w:rFonts w:ascii="Times New Roman" w:hAnsi="Times New Roman"/>
                <w:color w:val="FF0000"/>
                <w:sz w:val="24"/>
                <w:szCs w:val="22"/>
              </w:rPr>
              <w:t>Накануне экзамена обеспечьте ребенку полноценный отдых</w:t>
            </w:r>
            <w:r w:rsidRPr="00DB4509">
              <w:rPr>
                <w:rFonts w:ascii="Times New Roman" w:hAnsi="Times New Roman"/>
                <w:sz w:val="24"/>
                <w:szCs w:val="22"/>
              </w:rPr>
              <w:t xml:space="preserve">, </w:t>
            </w: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он должен отдохнуть</w:t>
            </w:r>
            <w:r w:rsidR="00823C69"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 xml:space="preserve"> </w:t>
            </w:r>
            <w:r w:rsidRPr="002D1BAB">
              <w:rPr>
                <w:rFonts w:ascii="Times New Roman" w:hAnsi="Times New Roman"/>
                <w:color w:val="002060"/>
                <w:sz w:val="24"/>
                <w:szCs w:val="22"/>
              </w:rPr>
              <w:t>и как следует выспаться.</w:t>
            </w:r>
          </w:p>
          <w:p w:rsidR="004207C9" w:rsidRPr="004207C9" w:rsidRDefault="004207C9" w:rsidP="0063472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shd w:val="clear" w:color="auto" w:fill="CCECFF"/>
          </w:tcPr>
          <w:p w:rsidR="004207C9" w:rsidRDefault="004207C9" w:rsidP="006347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207C9" w:rsidRDefault="004207C9" w:rsidP="006347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207C9" w:rsidRDefault="004207C9" w:rsidP="006347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634729" w:rsidRPr="006F1B24" w:rsidRDefault="00634729" w:rsidP="00634729">
            <w:pPr>
              <w:pStyle w:val="msotitle3"/>
              <w:widowControl w:val="0"/>
              <w:contextualSpacing/>
              <w:rPr>
                <w:color w:val="9E0000"/>
                <w:sz w:val="44"/>
                <w:szCs w:val="34"/>
              </w:rPr>
            </w:pPr>
            <w:r w:rsidRPr="006F1B24">
              <w:rPr>
                <w:color w:val="9E0000"/>
                <w:sz w:val="44"/>
                <w:szCs w:val="34"/>
              </w:rPr>
              <w:t xml:space="preserve">Подготовка к </w:t>
            </w:r>
            <w:r w:rsidR="00286984">
              <w:rPr>
                <w:color w:val="9E0000"/>
                <w:sz w:val="44"/>
                <w:szCs w:val="34"/>
              </w:rPr>
              <w:t xml:space="preserve">государственной </w:t>
            </w:r>
            <w:r w:rsidR="006F1B24" w:rsidRPr="006F1B24">
              <w:rPr>
                <w:color w:val="9E0000"/>
                <w:sz w:val="44"/>
                <w:szCs w:val="34"/>
              </w:rPr>
              <w:t>итоговой аттестации</w:t>
            </w:r>
            <w:r w:rsidRPr="006F1B24">
              <w:rPr>
                <w:color w:val="9E0000"/>
                <w:sz w:val="44"/>
                <w:szCs w:val="34"/>
              </w:rPr>
              <w:t xml:space="preserve">. </w:t>
            </w:r>
          </w:p>
          <w:p w:rsidR="00634729" w:rsidRPr="006F1B24" w:rsidRDefault="00634729" w:rsidP="00634729">
            <w:pPr>
              <w:pStyle w:val="msotitle3"/>
              <w:widowControl w:val="0"/>
              <w:contextualSpacing/>
              <w:rPr>
                <w:color w:val="9E0000"/>
                <w:sz w:val="44"/>
                <w:szCs w:val="34"/>
              </w:rPr>
            </w:pPr>
            <w:r w:rsidRPr="006F1B24">
              <w:rPr>
                <w:color w:val="9E0000"/>
                <w:sz w:val="44"/>
                <w:szCs w:val="34"/>
              </w:rPr>
              <w:t xml:space="preserve">Как противостоять стрессу?   </w:t>
            </w:r>
          </w:p>
          <w:p w:rsidR="004207C9" w:rsidRPr="00F933E4" w:rsidRDefault="00634729" w:rsidP="00634729">
            <w:pPr>
              <w:contextualSpacing/>
              <w:jc w:val="center"/>
              <w:rPr>
                <w:i/>
                <w:color w:val="FF3300"/>
                <w:sz w:val="40"/>
                <w:szCs w:val="28"/>
              </w:rPr>
            </w:pPr>
            <w:r w:rsidRPr="00F933E4">
              <w:rPr>
                <w:i/>
                <w:color w:val="FF3300"/>
                <w:sz w:val="40"/>
                <w:szCs w:val="28"/>
              </w:rPr>
              <w:t>(памятка для родителей)</w:t>
            </w:r>
          </w:p>
          <w:p w:rsidR="00634729" w:rsidRDefault="00634729" w:rsidP="00634729">
            <w:pPr>
              <w:contextualSpacing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34729" w:rsidRDefault="005F73CC" w:rsidP="00634729">
            <w:pPr>
              <w:contextualSpacing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312670" cy="2276578"/>
                  <wp:effectExtent l="19050" t="0" r="0" b="0"/>
                  <wp:docPr id="1" name="Рисунок 2" descr="G:\картинки\учителя , врачи\указка\0_70fce_502428fd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картинки\учителя , врачи\указка\0_70fce_502428fd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98" cy="227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3CC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pPr w:leftFromText="180" w:rightFromText="180" w:horzAnchor="margin" w:tblpY="585"/>
              <w:tblOverlap w:val="never"/>
              <w:tblW w:w="498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/>
            </w:tblPr>
            <w:tblGrid>
              <w:gridCol w:w="4989"/>
            </w:tblGrid>
            <w:tr w:rsidR="00634729" w:rsidTr="00351110">
              <w:trPr>
                <w:trHeight w:val="1051"/>
              </w:trPr>
              <w:tc>
                <w:tcPr>
                  <w:tcW w:w="4989" w:type="dxa"/>
                  <w:shd w:val="clear" w:color="auto" w:fill="FFFFCC"/>
                </w:tcPr>
                <w:p w:rsidR="00634729" w:rsidRDefault="00634729" w:rsidP="002D1BAB">
                  <w:pPr>
                    <w:pStyle w:val="msoorganizationname"/>
                    <w:widowControl w:val="0"/>
                    <w:contextualSpacing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634729">
                    <w:rPr>
                      <w:rFonts w:ascii="Times New Roman" w:hAnsi="Times New Roman"/>
                      <w:i/>
                      <w:iCs/>
                      <w:szCs w:val="20"/>
                    </w:rPr>
                    <w:t xml:space="preserve">Муниципальное  бюджетное общеобразовательное  учреждение  </w:t>
                  </w:r>
                  <w:r w:rsidR="0061457D">
                    <w:rPr>
                      <w:rFonts w:ascii="Times New Roman" w:hAnsi="Times New Roman"/>
                      <w:i/>
                      <w:iCs/>
                      <w:szCs w:val="20"/>
                    </w:rPr>
                    <w:t>«</w:t>
                  </w:r>
                  <w:r w:rsidR="002D1BAB">
                    <w:rPr>
                      <w:rFonts w:ascii="Times New Roman" w:hAnsi="Times New Roman"/>
                      <w:i/>
                      <w:iCs/>
                      <w:szCs w:val="20"/>
                    </w:rPr>
                    <w:t>Полтавская  школа</w:t>
                  </w:r>
                  <w:r w:rsidR="0061457D">
                    <w:rPr>
                      <w:rFonts w:ascii="Times New Roman" w:hAnsi="Times New Roman"/>
                      <w:i/>
                      <w:iCs/>
                      <w:szCs w:val="20"/>
                    </w:rPr>
                    <w:t>»</w:t>
                  </w:r>
                </w:p>
              </w:tc>
            </w:tr>
          </w:tbl>
          <w:p w:rsidR="00634729" w:rsidRDefault="00634729" w:rsidP="00634729">
            <w:pPr>
              <w:contextualSpacing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34729" w:rsidRDefault="00634729" w:rsidP="00634729">
            <w:pPr>
              <w:contextualSpacing/>
              <w:jc w:val="center"/>
              <w:rPr>
                <w:i/>
                <w:color w:val="FF0000"/>
                <w:sz w:val="28"/>
                <w:szCs w:val="28"/>
              </w:rPr>
            </w:pPr>
          </w:p>
          <w:p w:rsidR="00634729" w:rsidRPr="00634729" w:rsidRDefault="00634729" w:rsidP="00634729">
            <w:pPr>
              <w:pStyle w:val="msoorganizationname"/>
              <w:widowControl w:val="0"/>
              <w:contextualSpacing/>
              <w:rPr>
                <w:rFonts w:ascii="Times New Roman" w:hAnsi="Times New Roman"/>
                <w:i/>
                <w:color w:val="auto"/>
              </w:rPr>
            </w:pPr>
          </w:p>
        </w:tc>
      </w:tr>
      <w:tr w:rsidR="005C4DC6" w:rsidTr="00D7774D">
        <w:tc>
          <w:tcPr>
            <w:tcW w:w="5204" w:type="dxa"/>
          </w:tcPr>
          <w:p w:rsidR="00DB4509" w:rsidRPr="002D1BAB" w:rsidRDefault="00DB4509" w:rsidP="00D7774D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u w:val="single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36"/>
                <w:u w:val="single"/>
              </w:rPr>
              <w:lastRenderedPageBreak/>
              <w:t>Почему они так волнуются?</w:t>
            </w:r>
          </w:p>
          <w:p w:rsidR="00DB4509" w:rsidRPr="002D1BAB" w:rsidRDefault="00DB4509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1.</w:t>
            </w:r>
            <w:r w:rsidRPr="002D1BAB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Сомневаются в полноте и прочности своих знаний.</w:t>
            </w:r>
          </w:p>
          <w:p w:rsidR="00DB4509" w:rsidRPr="002D1BAB" w:rsidRDefault="00DB4509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2.</w:t>
            </w:r>
            <w:r w:rsidRPr="002D1BAB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Сомневаются в собственных способностях: умениях логически мыслить, анализировать, концентрировать и распределять внимание.</w:t>
            </w:r>
          </w:p>
          <w:p w:rsidR="00DB4509" w:rsidRPr="002D1BAB" w:rsidRDefault="00DB4509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3.</w:t>
            </w:r>
            <w:r w:rsidRPr="002D1BAB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Испытывают страх перед экзаменом в силу личностных особенносте</w:t>
            </w:r>
            <w:proofErr w:type="gramStart"/>
            <w:r w:rsidRPr="002D1BAB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й-</w:t>
            </w:r>
            <w:proofErr w:type="gramEnd"/>
            <w:r w:rsidRPr="002D1BAB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 xml:space="preserve"> тревожности, неуверенности в себе.</w:t>
            </w:r>
          </w:p>
          <w:p w:rsidR="00DB4509" w:rsidRPr="002D1BAB" w:rsidRDefault="00DB4509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4.</w:t>
            </w:r>
            <w:r w:rsidRPr="002D1BAB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Боятся незнакомой, неопределённой ситуации.</w:t>
            </w:r>
          </w:p>
          <w:p w:rsidR="00DB4509" w:rsidRPr="002D1BAB" w:rsidRDefault="00DB4509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30"/>
                <w:szCs w:val="30"/>
              </w:rPr>
              <w:t>5.</w:t>
            </w:r>
            <w:r w:rsidRPr="002D1BAB">
              <w:rPr>
                <w:rFonts w:ascii="Times New Roman" w:hAnsi="Times New Roman" w:cs="Times New Roman"/>
                <w:color w:val="002060"/>
                <w:sz w:val="30"/>
                <w:szCs w:val="30"/>
              </w:rPr>
              <w:t>Испытывают повышенную ответственность перед родителями и школой.</w:t>
            </w:r>
          </w:p>
          <w:p w:rsidR="005C4DC6" w:rsidRPr="002D1BAB" w:rsidRDefault="00DB4509" w:rsidP="00D7774D">
            <w:pPr>
              <w:ind w:left="57"/>
              <w:contextualSpacing/>
              <w:jc w:val="center"/>
              <w:rPr>
                <w:rFonts w:ascii="Times New Roman" w:hAnsi="Times New Roman" w:cs="Times New Roman"/>
                <w:i/>
                <w:color w:val="002060"/>
                <w:sz w:val="30"/>
                <w:szCs w:val="30"/>
              </w:rPr>
            </w:pPr>
            <w:r w:rsidRPr="002D1BAB">
              <w:rPr>
                <w:rFonts w:ascii="Times New Roman" w:hAnsi="Times New Roman" w:cs="Times New Roman"/>
                <w:i/>
                <w:color w:val="002060"/>
                <w:sz w:val="30"/>
                <w:szCs w:val="30"/>
              </w:rPr>
              <w:t>Каждая из этих причин может в той или иной степени влиять на состояние Вашего ребёнка.</w:t>
            </w:r>
          </w:p>
          <w:p w:rsidR="0031558C" w:rsidRPr="002D1BAB" w:rsidRDefault="00286984" w:rsidP="00D7774D">
            <w:pPr>
              <w:ind w:left="57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D1BAB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drawing>
                <wp:inline distT="0" distB="0" distL="0" distR="0">
                  <wp:extent cx="2731783" cy="2219325"/>
                  <wp:effectExtent l="19050" t="0" r="0" b="0"/>
                  <wp:docPr id="3" name="Рисунок 2" descr="c04255627e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4255627eb6.jpg"/>
                          <pic:cNvPicPr/>
                        </pic:nvPicPr>
                        <pic:blipFill>
                          <a:blip r:embed="rId6" cstate="print"/>
                          <a:srcRect l="1890" t="2291" r="2362" b="34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38" cy="22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984" w:rsidRPr="002D1BAB" w:rsidRDefault="00286984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205" w:type="dxa"/>
          </w:tcPr>
          <w:p w:rsidR="0031558C" w:rsidRPr="002D1BAB" w:rsidRDefault="0031558C" w:rsidP="00D7774D">
            <w:pPr>
              <w:ind w:left="57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u w:val="single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36"/>
                <w:u w:val="single"/>
              </w:rPr>
              <w:t>Посоветуйте детям во время экзамена обратить внимание на следующее:</w:t>
            </w: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1.</w:t>
            </w:r>
            <w:r w:rsidR="00C20BCC"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П</w:t>
            </w: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робежать глазами весь тест</w:t>
            </w:r>
            <w:r w:rsidRPr="002D1BAB">
              <w:rPr>
                <w:rFonts w:ascii="Times New Roman" w:hAnsi="Times New Roman" w:cs="Times New Roman"/>
                <w:color w:val="002060"/>
                <w:sz w:val="28"/>
              </w:rPr>
              <w:t xml:space="preserve">, чтобы увидеть, какого типа задания в нем содержатся, это поможет настроиться на работу; </w:t>
            </w: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2.</w:t>
            </w:r>
            <w:r w:rsidR="00C20BCC"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В</w:t>
            </w: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нимательно прочитать вопрос до конца</w:t>
            </w:r>
            <w:r w:rsidRPr="002D1BAB">
              <w:rPr>
                <w:rFonts w:ascii="Times New Roman" w:hAnsi="Times New Roman" w:cs="Times New Roman"/>
                <w:color w:val="002060"/>
                <w:sz w:val="28"/>
              </w:rPr>
              <w:t xml:space="preserve"> и понять его смысл (характерная ошибка во время тестирования - не дочитав до конца, по первым словам уже </w:t>
            </w:r>
            <w:proofErr w:type="gramStart"/>
            <w:r w:rsidRPr="002D1BAB">
              <w:rPr>
                <w:rFonts w:ascii="Times New Roman" w:hAnsi="Times New Roman" w:cs="Times New Roman"/>
                <w:color w:val="002060"/>
                <w:sz w:val="28"/>
              </w:rPr>
              <w:t>предполагают</w:t>
            </w:r>
            <w:proofErr w:type="gramEnd"/>
            <w:r w:rsidRPr="002D1BAB">
              <w:rPr>
                <w:rFonts w:ascii="Times New Roman" w:hAnsi="Times New Roman" w:cs="Times New Roman"/>
                <w:color w:val="002060"/>
                <w:sz w:val="28"/>
              </w:rPr>
              <w:t xml:space="preserve"> ответ и торопятся его вписать); </w:t>
            </w: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3.</w:t>
            </w:r>
            <w:r w:rsidR="00C20BCC"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Е</w:t>
            </w: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сли не знаешь ответа на вопрос или не уверен, пропусти его</w:t>
            </w:r>
            <w:r w:rsidRPr="002D1BAB">
              <w:rPr>
                <w:rFonts w:ascii="Times New Roman" w:hAnsi="Times New Roman" w:cs="Times New Roman"/>
                <w:color w:val="002060"/>
                <w:sz w:val="28"/>
              </w:rPr>
              <w:t xml:space="preserve"> и отметь, чтобы потом к нему вернуться; </w:t>
            </w: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  <w:bookmarkStart w:id="0" w:name="_GoBack"/>
            <w:bookmarkEnd w:id="0"/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4.</w:t>
            </w:r>
            <w:r w:rsidR="00C20BCC"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Е</w:t>
            </w: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сли не смог</w:t>
            </w:r>
            <w:r w:rsidRPr="002D1BAB">
              <w:rPr>
                <w:rFonts w:ascii="Times New Roman" w:hAnsi="Times New Roman" w:cs="Times New Roman"/>
                <w:color w:val="002060"/>
                <w:sz w:val="28"/>
              </w:rPr>
              <w:t xml:space="preserve"> в течение отведенного времени </w:t>
            </w:r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ответить на вопрос</w:t>
            </w:r>
            <w:proofErr w:type="gramStart"/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,е</w:t>
            </w:r>
            <w:proofErr w:type="gramEnd"/>
            <w:r w:rsidRPr="002D1BAB">
              <w:rPr>
                <w:rFonts w:ascii="Times New Roman" w:hAnsi="Times New Roman" w:cs="Times New Roman"/>
                <w:b/>
                <w:color w:val="002060"/>
                <w:sz w:val="28"/>
              </w:rPr>
              <w:t>сть смысл положиться на свою интуицию</w:t>
            </w:r>
            <w:r w:rsidRPr="002D1BAB">
              <w:rPr>
                <w:rFonts w:ascii="Times New Roman" w:hAnsi="Times New Roman" w:cs="Times New Roman"/>
                <w:color w:val="002060"/>
                <w:sz w:val="28"/>
              </w:rPr>
              <w:t xml:space="preserve"> и указать наиболее вероятный вариант. </w:t>
            </w:r>
          </w:p>
          <w:p w:rsidR="0031558C" w:rsidRPr="002D1BAB" w:rsidRDefault="0031558C" w:rsidP="00D7774D">
            <w:pPr>
              <w:ind w:left="57"/>
              <w:contextualSpacing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DB4509" w:rsidRPr="002D1BAB" w:rsidRDefault="0031558C" w:rsidP="00D7774D">
            <w:pPr>
              <w:ind w:left="57"/>
              <w:contextualSpacing/>
              <w:jc w:val="center"/>
              <w:rPr>
                <w:rFonts w:ascii="Times New Roman" w:hAnsi="Times New Roman" w:cs="Times New Roman"/>
                <w:i/>
                <w:color w:val="002060"/>
              </w:rPr>
            </w:pPr>
            <w:r w:rsidRPr="002D1BAB">
              <w:rPr>
                <w:rFonts w:ascii="Times New Roman" w:hAnsi="Times New Roman" w:cs="Times New Roman"/>
                <w:b/>
                <w:i/>
                <w:color w:val="002060"/>
                <w:sz w:val="36"/>
              </w:rPr>
              <w:t xml:space="preserve">И помните: </w:t>
            </w:r>
            <w:r w:rsidRPr="002D1BAB">
              <w:rPr>
                <w:rFonts w:ascii="Times New Roman" w:hAnsi="Times New Roman" w:cs="Times New Roman"/>
                <w:i/>
                <w:color w:val="002060"/>
                <w:sz w:val="36"/>
              </w:rPr>
              <w:t>самое главное - это снизить напряжение и тревожность ребенка и обеспечить подходящие условия для занятий.</w:t>
            </w:r>
          </w:p>
        </w:tc>
        <w:tc>
          <w:tcPr>
            <w:tcW w:w="5235" w:type="dxa"/>
          </w:tcPr>
          <w:p w:rsidR="008D6F70" w:rsidRPr="002D1BAB" w:rsidRDefault="008D6F70" w:rsidP="00D7774D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6"/>
                <w:u w:val="single"/>
              </w:rPr>
            </w:pPr>
            <w:r w:rsidRPr="002D1BAB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6"/>
                <w:u w:val="single"/>
              </w:rPr>
              <w:t xml:space="preserve">Чтобы показать веру в ребенка, </w:t>
            </w:r>
            <w:r w:rsidRPr="002D1BAB">
              <w:rPr>
                <w:rFonts w:ascii="Times New Roman" w:hAnsi="Times New Roman" w:cs="Times New Roman"/>
                <w:bCs/>
                <w:i/>
                <w:color w:val="002060"/>
                <w:sz w:val="26"/>
                <w:szCs w:val="26"/>
                <w:u w:val="single"/>
              </w:rPr>
              <w:t>родитель должен иметь мужество и желание сделать следующее:</w:t>
            </w:r>
          </w:p>
          <w:p w:rsidR="008D6F70" w:rsidRPr="002D1BAB" w:rsidRDefault="008D6F70" w:rsidP="00D7774D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Cs/>
                <w:i/>
                <w:color w:val="002060"/>
                <w:sz w:val="28"/>
                <w:szCs w:val="26"/>
                <w:u w:val="single"/>
              </w:rPr>
            </w:pPr>
          </w:p>
          <w:p w:rsidR="008D6F70" w:rsidRPr="002D1BAB" w:rsidRDefault="008D6F70" w:rsidP="00D777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забыть о прошлых неудачах ребенка;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помочь ребенку обрести уверенность в том, что он справится с данной задачей;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  <w:t>помнить о прошлых удачах и возвращаться к ним, а не к ошибкам.</w:t>
            </w:r>
          </w:p>
          <w:p w:rsidR="008D6F70" w:rsidRPr="002D1BAB" w:rsidRDefault="008D6F70" w:rsidP="00D7774D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8D6F70" w:rsidRPr="002D1BAB" w:rsidRDefault="008D6F70" w:rsidP="00D7774D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Поддерживать можно посредством отдельных слов, прикосновений, совместных действий, физического соучастия, выражения лица.</w:t>
            </w:r>
          </w:p>
          <w:p w:rsidR="008D6F70" w:rsidRPr="002D1BAB" w:rsidRDefault="008D6F70" w:rsidP="00D7774D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  <w:p w:rsidR="008D6F70" w:rsidRPr="002D1BAB" w:rsidRDefault="008D6F70" w:rsidP="00D7774D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6"/>
                <w:u w:val="single"/>
              </w:rPr>
            </w:pPr>
            <w:r w:rsidRPr="002D1BA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6"/>
                <w:u w:val="single"/>
              </w:rPr>
              <w:t>Итак, чтобы поддержать ребенка, необходимо: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опираться на сильные стороны ребенка;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избегать подчеркивания промахов ребенка;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проявлять веру в ребенка, понимание его проблем, уверенность в его силах;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создать дома обстановку дружелюбия и уважения, демонстрировать любовь и уважение к ребенку;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быть одновременно твердым и добрым, но не выступатьв роли судьи;</w:t>
            </w:r>
          </w:p>
          <w:p w:rsidR="008D6F70" w:rsidRPr="002D1BAB" w:rsidRDefault="008D6F70" w:rsidP="00D7774D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color w:val="002060"/>
              </w:rPr>
            </w:pPr>
            <w:r w:rsidRPr="002D1BAB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поддерживать своего ребенка. Демонстрировать, что понимаете его переживания.</w:t>
            </w:r>
          </w:p>
          <w:p w:rsidR="00422E51" w:rsidRPr="002D1BAB" w:rsidRDefault="009524C8" w:rsidP="00D7774D">
            <w:pPr>
              <w:ind w:left="57"/>
              <w:contextualSpacing/>
              <w:jc w:val="right"/>
              <w:rPr>
                <w:rFonts w:ascii="Monotype Corsiva" w:hAnsi="Monotype Corsiva" w:cs="Times New Roman"/>
                <w:b/>
                <w:color w:val="002060"/>
                <w:sz w:val="56"/>
                <w:szCs w:val="46"/>
              </w:rPr>
            </w:pPr>
            <w:r w:rsidRPr="002D1BAB">
              <w:rPr>
                <w:rFonts w:ascii="Monotype Corsiva" w:hAnsi="Monotype Corsiva" w:cs="Times New Roman"/>
                <w:b/>
                <w:color w:val="002060"/>
                <w:sz w:val="56"/>
                <w:szCs w:val="46"/>
              </w:rPr>
              <w:t xml:space="preserve">Удачи Вам </w:t>
            </w:r>
          </w:p>
          <w:p w:rsidR="005C4DC6" w:rsidRPr="002D1BAB" w:rsidRDefault="009524C8" w:rsidP="00D7774D">
            <w:pPr>
              <w:ind w:left="57"/>
              <w:contextualSpacing/>
              <w:jc w:val="right"/>
              <w:rPr>
                <w:rFonts w:ascii="Monotype Corsiva" w:hAnsi="Monotype Corsiva" w:cs="Times New Roman"/>
                <w:b/>
                <w:color w:val="002060"/>
                <w:sz w:val="46"/>
                <w:szCs w:val="46"/>
              </w:rPr>
            </w:pPr>
            <w:r w:rsidRPr="002D1BAB">
              <w:rPr>
                <w:rFonts w:ascii="Monotype Corsiva" w:hAnsi="Monotype Corsiva" w:cs="Times New Roman"/>
                <w:b/>
                <w:color w:val="002060"/>
                <w:sz w:val="56"/>
                <w:szCs w:val="46"/>
              </w:rPr>
              <w:t>и Вашим детям!</w:t>
            </w:r>
          </w:p>
        </w:tc>
      </w:tr>
    </w:tbl>
    <w:p w:rsidR="005C4DC6" w:rsidRPr="005F73CC" w:rsidRDefault="005F73CC" w:rsidP="005F73CC">
      <w:pPr>
        <w:spacing w:line="240" w:lineRule="auto"/>
        <w:contextualSpacing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</w:pPr>
      <w:r w:rsidRPr="005F73CC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lastRenderedPageBreak/>
        <w:t xml:space="preserve">Памятку разработала педагог-психолог МБОУ «Полтавская школа» </w:t>
      </w:r>
      <w:proofErr w:type="spellStart"/>
      <w:r w:rsidRPr="005F73CC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>Сейтнебиева</w:t>
      </w:r>
      <w:proofErr w:type="spellEnd"/>
      <w:r w:rsidRPr="005F73CC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</w:rPr>
        <w:t xml:space="preserve"> С.Н.</w:t>
      </w:r>
    </w:p>
    <w:sectPr w:rsidR="005C4DC6" w:rsidRPr="005F73CC" w:rsidSect="004207C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pt;height:11.8pt" o:bullet="t">
        <v:imagedata r:id="rId1" o:title="msoB071"/>
      </v:shape>
    </w:pict>
  </w:numPicBullet>
  <w:abstractNum w:abstractNumId="0">
    <w:nsid w:val="0FAF5C31"/>
    <w:multiLevelType w:val="hybridMultilevel"/>
    <w:tmpl w:val="7F3C8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17EB"/>
    <w:multiLevelType w:val="hybridMultilevel"/>
    <w:tmpl w:val="6C1CD4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C6FBE"/>
    <w:multiLevelType w:val="hybridMultilevel"/>
    <w:tmpl w:val="7E9241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18721C5"/>
    <w:multiLevelType w:val="hybridMultilevel"/>
    <w:tmpl w:val="1B90B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07C9"/>
    <w:rsid w:val="00286984"/>
    <w:rsid w:val="002D1BAB"/>
    <w:rsid w:val="0031558C"/>
    <w:rsid w:val="00351110"/>
    <w:rsid w:val="003E6941"/>
    <w:rsid w:val="004207C9"/>
    <w:rsid w:val="00422E51"/>
    <w:rsid w:val="00460DEF"/>
    <w:rsid w:val="00564B61"/>
    <w:rsid w:val="005C4DC6"/>
    <w:rsid w:val="005F73CC"/>
    <w:rsid w:val="0061457D"/>
    <w:rsid w:val="00634729"/>
    <w:rsid w:val="00696ADC"/>
    <w:rsid w:val="006F163E"/>
    <w:rsid w:val="006F1B24"/>
    <w:rsid w:val="00714870"/>
    <w:rsid w:val="00823C69"/>
    <w:rsid w:val="0086691A"/>
    <w:rsid w:val="008D6F70"/>
    <w:rsid w:val="00902214"/>
    <w:rsid w:val="00915D22"/>
    <w:rsid w:val="009524C8"/>
    <w:rsid w:val="009B6210"/>
    <w:rsid w:val="009F5C34"/>
    <w:rsid w:val="00A16306"/>
    <w:rsid w:val="00AA4D69"/>
    <w:rsid w:val="00B241CB"/>
    <w:rsid w:val="00BF69B5"/>
    <w:rsid w:val="00C20BCC"/>
    <w:rsid w:val="00CC1284"/>
    <w:rsid w:val="00D7774D"/>
    <w:rsid w:val="00DB4509"/>
    <w:rsid w:val="00E26B57"/>
    <w:rsid w:val="00E53D1D"/>
    <w:rsid w:val="00F9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C9"/>
    <w:rPr>
      <w:rFonts w:ascii="Tahoma" w:hAnsi="Tahoma" w:cs="Tahoma"/>
      <w:sz w:val="16"/>
      <w:szCs w:val="16"/>
    </w:rPr>
  </w:style>
  <w:style w:type="paragraph" w:customStyle="1" w:styleId="msoaccenttext3">
    <w:name w:val="msoaccenttext3"/>
    <w:rsid w:val="00634729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customStyle="1" w:styleId="msotitle3">
    <w:name w:val="msotitle3"/>
    <w:rsid w:val="00634729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msoorganizationname">
    <w:name w:val="msoorganizationname"/>
    <w:rsid w:val="00634729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13</cp:revision>
  <cp:lastPrinted>2015-03-09T19:57:00Z</cp:lastPrinted>
  <dcterms:created xsi:type="dcterms:W3CDTF">2015-02-15T15:58:00Z</dcterms:created>
  <dcterms:modified xsi:type="dcterms:W3CDTF">2016-02-19T20:40:00Z</dcterms:modified>
</cp:coreProperties>
</file>